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eastAsia="Times New Roman"/>
          <w:color w:val="000000"/>
        </w:rPr>
        <w:t>Недавно был проведен небольшой опрос, который показал, что для большинства (79% опрошенных) людей с высшим образованием профессиональная переподготовка предпочтительнее второго высшего образования.</w:t>
      </w:r>
      <w:bookmarkStart w:id="0" w:name="_GoBack"/>
      <w:bookmarkEnd w:id="0"/>
    </w:p>
    <w:p w:rsidR="00CF560B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eastAsia="Times New Roman"/>
          <w:color w:val="000000"/>
        </w:rPr>
        <w:t>Почему</w:t>
      </w:r>
      <w:r>
        <w:rPr>
          <w:rFonts w:eastAsia="Times New Roman"/>
          <w:color w:val="000000"/>
        </w:rPr>
        <w:t>?</w:t>
      </w:r>
      <w:r w:rsidRPr="00CF560B">
        <w:rPr>
          <w:rFonts w:eastAsia="Times New Roman"/>
          <w:noProof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4" name="Прямоугольник 4" descr="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68B53" id="Прямоугольник 4" o:spid="_x0000_s1026" alt="❓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HF5QIAANQFAAAOAAAAZHJzL2Uyb0RvYy54bWysVM2O0zAQviPxDpbv2STd9CfRpqulPwhp&#10;gZUWHsBNnMYisYPtNl0QEhJXJA6cEQ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CF560B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eastAsia="Times New Roman"/>
          <w:color w:val="000000"/>
        </w:rPr>
        <w:t xml:space="preserve">Программа </w:t>
      </w:r>
      <w:proofErr w:type="spellStart"/>
      <w:r w:rsidRPr="00CF560B">
        <w:rPr>
          <w:rFonts w:eastAsia="Times New Roman"/>
          <w:color w:val="000000"/>
        </w:rPr>
        <w:t>профпереподготовки</w:t>
      </w:r>
      <w:proofErr w:type="spellEnd"/>
      <w:r w:rsidRPr="00CF560B">
        <w:rPr>
          <w:rFonts w:eastAsia="Times New Roman"/>
          <w:color w:val="000000"/>
        </w:rPr>
        <w:t xml:space="preserve"> содержательная, без «воды» и позволяет получить конкретные навыки и знания, которых требуют </w:t>
      </w:r>
      <w:proofErr w:type="spellStart"/>
      <w:r w:rsidRPr="00CF560B">
        <w:rPr>
          <w:rFonts w:eastAsia="Times New Roman"/>
          <w:color w:val="000000"/>
        </w:rPr>
        <w:t>профстандарты</w:t>
      </w:r>
      <w:proofErr w:type="spellEnd"/>
      <w:r w:rsidRPr="00CF560B">
        <w:rPr>
          <w:rFonts w:eastAsia="Times New Roman"/>
          <w:color w:val="000000"/>
        </w:rPr>
        <w:t xml:space="preserve"> и работодатели.</w:t>
      </w:r>
    </w:p>
    <w:p w:rsidR="00CF560B" w:rsidRDefault="00CF560B" w:rsidP="00CF560B">
      <w:pPr>
        <w:ind w:firstLine="708"/>
        <w:rPr>
          <w:rFonts w:eastAsia="Times New Roman"/>
          <w:color w:val="000000"/>
        </w:rPr>
      </w:pPr>
      <w:proofErr w:type="spellStart"/>
      <w:r w:rsidRPr="00CF560B">
        <w:rPr>
          <w:rFonts w:eastAsia="Times New Roman"/>
          <w:color w:val="000000"/>
        </w:rPr>
        <w:t>Профпереподготовка</w:t>
      </w:r>
      <w:proofErr w:type="spellEnd"/>
      <w:r w:rsidRPr="00CF560B">
        <w:rPr>
          <w:rFonts w:eastAsia="Times New Roman"/>
          <w:color w:val="000000"/>
        </w:rPr>
        <w:t>, в основном, обходится гораздо дешевле, чем второе высшее образование, и отнимает гораздо меньше времени.</w:t>
      </w:r>
    </w:p>
    <w:p w:rsidR="00CF560B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eastAsia="Times New Roman"/>
          <w:color w:val="000000"/>
        </w:rPr>
        <w:t>Экзаменов для поступления на программы профессиональной переподготовки, как правило, не предусмотрено (в отличии от второго высшего, где необходимо пройти вступительные испытания и собеседование).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eastAsia="Times New Roman"/>
          <w:color w:val="000000"/>
        </w:rPr>
        <w:t>Согласны? Поделитесь своим мнением по этому поводу и напишите, есть ли у вас дополнительное профессиональное или второе (или более) высших?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eastAsia="Times New Roman"/>
          <w:color w:val="000000"/>
        </w:rPr>
        <w:t>Преимущества профессиональной переподготовки в Центре повышения квалификации и профессиональной переподготовки: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основа программ обучения – квалификационные требования к конкретным профессиям и должностям;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</w:t>
      </w:r>
      <w:proofErr w:type="spellStart"/>
      <w:r w:rsidRPr="00CF560B">
        <w:rPr>
          <w:rFonts w:eastAsia="Times New Roman"/>
          <w:color w:val="000000"/>
        </w:rPr>
        <w:t>адаптированность</w:t>
      </w:r>
      <w:proofErr w:type="spellEnd"/>
      <w:r w:rsidRPr="00CF560B">
        <w:rPr>
          <w:rFonts w:eastAsia="Times New Roman"/>
          <w:color w:val="000000"/>
        </w:rPr>
        <w:t xml:space="preserve"> к потребностям современных предприятий;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сочетание лекционных занятий с тренингами, деловыми играми и семинарами;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практико-ориентированное обучение;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продолжительность обучения, в среднем, от 4 до 10 месяцев;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высококвалифицированные преподаватели с большим опытом практической деятельности;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удобные формы оплаты обучения;</w:t>
      </w:r>
    </w:p>
    <w:p w:rsidR="00AF0177" w:rsidRDefault="00CF560B" w:rsidP="00CF560B">
      <w:pPr>
        <w:ind w:firstLine="708"/>
        <w:rPr>
          <w:rFonts w:eastAsia="Times New Roman"/>
          <w:color w:val="000000"/>
        </w:rPr>
      </w:pPr>
      <w:r w:rsidRPr="00CF560B">
        <w:rPr>
          <w:rFonts w:ascii="Segoe UI Symbol" w:eastAsia="Times New Roman" w:hAnsi="Segoe UI Symbol" w:cs="Segoe UI Symbol"/>
          <w:color w:val="000000"/>
        </w:rPr>
        <w:t>✫</w:t>
      </w:r>
      <w:r w:rsidRPr="00CF560B">
        <w:rPr>
          <w:rFonts w:eastAsia="Times New Roman"/>
          <w:color w:val="000000"/>
        </w:rPr>
        <w:t xml:space="preserve"> удобная форма обучения, позволяющая учиться без отрыва от работы.</w:t>
      </w:r>
    </w:p>
    <w:p w:rsidR="00CF560B" w:rsidRPr="00CF560B" w:rsidRDefault="00CF560B" w:rsidP="00CF560B">
      <w:pPr>
        <w:ind w:firstLine="708"/>
        <w:rPr>
          <w:rFonts w:eastAsia="Times New Roman"/>
        </w:rPr>
      </w:pPr>
      <w:r w:rsidRPr="00CF560B">
        <w:rPr>
          <w:rFonts w:eastAsia="Times New Roman"/>
          <w:color w:val="000000"/>
        </w:rPr>
        <w:t>С удовольствием ответим на все ваши вопросы по телефону: +7(4822)357-200</w:t>
      </w:r>
      <w:r w:rsidRPr="00CF560B">
        <w:rPr>
          <w:rFonts w:eastAsia="Times New Roman"/>
        </w:rPr>
        <w:t>    </w:t>
      </w:r>
      <w:r w:rsidRPr="00CF560B">
        <w:rPr>
          <w:rFonts w:eastAsia="Times New Roman"/>
        </w:rPr>
        <w:br w:type="textWrapping" w:clear="all"/>
      </w:r>
    </w:p>
    <w:p w:rsidR="00C40B80" w:rsidRPr="00CF560B" w:rsidRDefault="00C40B80" w:rsidP="00CF560B"/>
    <w:sectPr w:rsidR="00C40B80" w:rsidRPr="00CF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653"/>
    <w:multiLevelType w:val="hybridMultilevel"/>
    <w:tmpl w:val="DCDE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39CA"/>
    <w:multiLevelType w:val="hybridMultilevel"/>
    <w:tmpl w:val="6F9086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90"/>
    <w:rsid w:val="0003173C"/>
    <w:rsid w:val="000547E6"/>
    <w:rsid w:val="0008199B"/>
    <w:rsid w:val="0010180E"/>
    <w:rsid w:val="0010492E"/>
    <w:rsid w:val="001516DD"/>
    <w:rsid w:val="0021760A"/>
    <w:rsid w:val="002F53A4"/>
    <w:rsid w:val="00352105"/>
    <w:rsid w:val="003C3CD9"/>
    <w:rsid w:val="004405BB"/>
    <w:rsid w:val="004F6056"/>
    <w:rsid w:val="00560EC1"/>
    <w:rsid w:val="005877B1"/>
    <w:rsid w:val="00597664"/>
    <w:rsid w:val="005F751F"/>
    <w:rsid w:val="0062239D"/>
    <w:rsid w:val="006835EF"/>
    <w:rsid w:val="006973DF"/>
    <w:rsid w:val="006B7EF2"/>
    <w:rsid w:val="006D2190"/>
    <w:rsid w:val="007452AF"/>
    <w:rsid w:val="00772098"/>
    <w:rsid w:val="0079195D"/>
    <w:rsid w:val="007A6BE2"/>
    <w:rsid w:val="007E02DA"/>
    <w:rsid w:val="0080461A"/>
    <w:rsid w:val="00893DED"/>
    <w:rsid w:val="008E68BD"/>
    <w:rsid w:val="009D7148"/>
    <w:rsid w:val="009E3391"/>
    <w:rsid w:val="00AB06C3"/>
    <w:rsid w:val="00AB5BCB"/>
    <w:rsid w:val="00AD40A9"/>
    <w:rsid w:val="00AF0177"/>
    <w:rsid w:val="00B10DF1"/>
    <w:rsid w:val="00B24735"/>
    <w:rsid w:val="00B522CD"/>
    <w:rsid w:val="00B74F8E"/>
    <w:rsid w:val="00BD3ECB"/>
    <w:rsid w:val="00BE7AA6"/>
    <w:rsid w:val="00C27FCB"/>
    <w:rsid w:val="00C40B80"/>
    <w:rsid w:val="00C629E8"/>
    <w:rsid w:val="00CD0D1A"/>
    <w:rsid w:val="00CF560B"/>
    <w:rsid w:val="00D31039"/>
    <w:rsid w:val="00D75D1D"/>
    <w:rsid w:val="00D84696"/>
    <w:rsid w:val="00E00EC1"/>
    <w:rsid w:val="00E33740"/>
    <w:rsid w:val="00EA357B"/>
    <w:rsid w:val="00F26ABA"/>
    <w:rsid w:val="00F340EE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8ABE"/>
  <w15:chartTrackingRefBased/>
  <w15:docId w15:val="{B6CFAA45-1DD4-4028-9BFF-33BB9BD5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0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3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Винник Алексей Викторович</dc:creator>
  <cp:keywords/>
  <dc:description/>
  <cp:lastModifiedBy>Туманова Оксана Викторовна</cp:lastModifiedBy>
  <cp:revision>5</cp:revision>
  <cp:lastPrinted>2020-10-22T12:17:00Z</cp:lastPrinted>
  <dcterms:created xsi:type="dcterms:W3CDTF">2020-10-22T13:29:00Z</dcterms:created>
  <dcterms:modified xsi:type="dcterms:W3CDTF">2020-10-29T13:50:00Z</dcterms:modified>
</cp:coreProperties>
</file>